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7B" w:rsidRPr="00492617" w:rsidRDefault="001C527B" w:rsidP="001C527B">
      <w:pPr>
        <w:jc w:val="center"/>
        <w:rPr>
          <w:rFonts w:ascii="Bookman Old Style" w:hAnsi="Bookman Old Style" w:cstheme="majorHAnsi"/>
          <w:b/>
          <w:sz w:val="28"/>
          <w:szCs w:val="28"/>
          <w:highlight w:val="yellow"/>
        </w:rPr>
      </w:pPr>
      <w:r w:rsidRPr="00492617">
        <w:rPr>
          <w:rFonts w:ascii="Bookman Old Style" w:hAnsi="Bookman Old Style" w:cstheme="majorHAnsi"/>
          <w:b/>
          <w:sz w:val="28"/>
          <w:szCs w:val="28"/>
        </w:rPr>
        <w:t xml:space="preserve">AVISO INTEGRAL DE PRIVACIDAD DE LA </w:t>
      </w:r>
      <w:r w:rsidR="00F25728" w:rsidRPr="00492617">
        <w:rPr>
          <w:rFonts w:ascii="Bookman Old Style" w:hAnsi="Bookman Old Style" w:cstheme="majorHAnsi"/>
          <w:b/>
          <w:sz w:val="28"/>
          <w:szCs w:val="28"/>
        </w:rPr>
        <w:t>SECRETARÍA GENERAL</w:t>
      </w:r>
      <w:r w:rsidRPr="00492617">
        <w:rPr>
          <w:rFonts w:ascii="Bookman Old Style" w:hAnsi="Bookman Old Style" w:cstheme="majorHAnsi"/>
          <w:b/>
          <w:sz w:val="28"/>
          <w:szCs w:val="28"/>
        </w:rPr>
        <w:t xml:space="preserve"> DEL</w:t>
      </w:r>
      <w:bookmarkStart w:id="0" w:name="_GoBack"/>
      <w:bookmarkEnd w:id="0"/>
      <w:r w:rsidRPr="00492617">
        <w:rPr>
          <w:rFonts w:ascii="Bookman Old Style" w:hAnsi="Bookman Old Style" w:cstheme="majorHAnsi"/>
          <w:b/>
          <w:sz w:val="28"/>
          <w:szCs w:val="28"/>
        </w:rPr>
        <w:t xml:space="preserve"> PODER JUDICIAL DEL ESTADO DE DURANGO </w:t>
      </w:r>
    </w:p>
    <w:p w:rsidR="00F25728" w:rsidRPr="00492617" w:rsidRDefault="00F25728" w:rsidP="001C527B">
      <w:pPr>
        <w:jc w:val="both"/>
        <w:rPr>
          <w:rFonts w:ascii="Bookman Old Style" w:hAnsi="Bookman Old Style" w:cstheme="majorHAnsi"/>
          <w:sz w:val="24"/>
          <w:szCs w:val="24"/>
        </w:rPr>
      </w:pPr>
    </w:p>
    <w:p w:rsidR="00F25728" w:rsidRPr="00492617" w:rsidRDefault="00F25728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El objeto del</w:t>
      </w:r>
      <w:r w:rsidR="00165979" w:rsidRPr="00492617">
        <w:rPr>
          <w:rFonts w:ascii="Bookman Old Style" w:hAnsi="Bookman Old Style" w:cstheme="majorHAnsi"/>
          <w:sz w:val="24"/>
          <w:szCs w:val="24"/>
        </w:rPr>
        <w:t xml:space="preserve"> presente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Aviso de Privacidad es informar al titular de los </w:t>
      </w:r>
      <w:r w:rsidR="00165979" w:rsidRPr="00492617">
        <w:rPr>
          <w:rFonts w:ascii="Bookman Old Style" w:hAnsi="Bookman Old Style" w:cstheme="majorHAnsi"/>
          <w:sz w:val="24"/>
          <w:szCs w:val="24"/>
        </w:rPr>
        <w:t>d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atos </w:t>
      </w:r>
      <w:r w:rsidR="00165979" w:rsidRPr="00492617">
        <w:rPr>
          <w:rFonts w:ascii="Bookman Old Style" w:hAnsi="Bookman Old Style" w:cstheme="majorHAnsi"/>
          <w:sz w:val="24"/>
          <w:szCs w:val="24"/>
        </w:rPr>
        <w:t>p</w:t>
      </w:r>
      <w:r w:rsidRPr="00492617">
        <w:rPr>
          <w:rFonts w:ascii="Bookman Old Style" w:hAnsi="Bookman Old Style" w:cstheme="majorHAnsi"/>
          <w:sz w:val="24"/>
          <w:szCs w:val="24"/>
        </w:rPr>
        <w:t>ersonales</w:t>
      </w:r>
      <w:r w:rsidR="00165979" w:rsidRPr="00492617">
        <w:rPr>
          <w:rFonts w:ascii="Bookman Old Style" w:hAnsi="Bookman Old Style" w:cstheme="majorHAnsi"/>
          <w:sz w:val="24"/>
          <w:szCs w:val="24"/>
        </w:rPr>
        <w:t xml:space="preserve"> del tratamiento de los mismos, recolectados por el personal de esta Secretaría General.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b/>
          <w:i/>
          <w:sz w:val="24"/>
          <w:szCs w:val="24"/>
        </w:rPr>
      </w:pPr>
      <w:r w:rsidRPr="00492617">
        <w:rPr>
          <w:rFonts w:ascii="Bookman Old Style" w:hAnsi="Bookman Old Style" w:cstheme="majorHAnsi"/>
          <w:b/>
          <w:i/>
          <w:sz w:val="24"/>
          <w:szCs w:val="24"/>
        </w:rPr>
        <w:t>¿Qué son los datos personales?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Los datos personales son cualquier información concerniente a una persona física identificada o identificable. </w:t>
      </w:r>
    </w:p>
    <w:p w:rsidR="001C527B" w:rsidRPr="00492617" w:rsidRDefault="001C527B" w:rsidP="001C527B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Dichos datos personales son: Nombre, domicilio, estado civil, edad, sexo, número telefónico, escolaridad.</w:t>
      </w:r>
    </w:p>
    <w:p w:rsidR="001C527B" w:rsidRPr="00492617" w:rsidRDefault="001C527B" w:rsidP="001C527B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Datos sensibles: cualquier dato personal que revela el origen racial o étnico, la convicción religiosa, filosófica o de otro género, la opinión política, la adhesión a un partido, sindicato, asociación u organización de carácter religioso, filosófico, político o sindical, o aquel que revele el estado de salud o la vida sexual del titular de los datos personales. </w:t>
      </w:r>
    </w:p>
    <w:p w:rsidR="001C527B" w:rsidRPr="00492617" w:rsidRDefault="001C527B" w:rsidP="001C527B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Datos patrimoniales: estos datos se refieren a información concerniente a datos de vehículos, bienes muebles, adeudos.</w:t>
      </w:r>
    </w:p>
    <w:p w:rsidR="001C527B" w:rsidRPr="00492617" w:rsidRDefault="001C527B" w:rsidP="001C527B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Datos financieros, son aquellos que dan a conocer la situación económica de una persona, como cuentas bancarias, inversiones, acciones.  </w:t>
      </w:r>
    </w:p>
    <w:p w:rsidR="00EC642E" w:rsidRPr="00492617" w:rsidRDefault="00EC642E" w:rsidP="00EC642E">
      <w:pPr>
        <w:pStyle w:val="Prrafodelista"/>
        <w:jc w:val="both"/>
        <w:rPr>
          <w:rFonts w:ascii="Bookman Old Style" w:hAnsi="Bookman Old Style" w:cstheme="majorHAnsi"/>
          <w:sz w:val="24"/>
          <w:szCs w:val="24"/>
        </w:rPr>
      </w:pP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b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El Tribunal Superior de Justicia del Poder Judicial del Estado de Durango, con domicilio legal en calle Zaragoza sin número esq. con 5 de </w:t>
      </w:r>
      <w:proofErr w:type="gramStart"/>
      <w:r w:rsidRPr="00492617">
        <w:rPr>
          <w:rFonts w:ascii="Bookman Old Style" w:hAnsi="Bookman Old Style" w:cstheme="majorHAnsi"/>
          <w:sz w:val="24"/>
          <w:szCs w:val="24"/>
        </w:rPr>
        <w:t>Febrero</w:t>
      </w:r>
      <w:proofErr w:type="gramEnd"/>
      <w:r w:rsidRPr="00492617">
        <w:rPr>
          <w:rFonts w:ascii="Bookman Old Style" w:hAnsi="Bookman Old Style" w:cstheme="majorHAnsi"/>
          <w:sz w:val="24"/>
          <w:szCs w:val="24"/>
        </w:rPr>
        <w:t xml:space="preserve">, Zona Centro C.P.34000 en la Ciudad de Durango, Dgo; es responsable del tratamiento y salvaguardad de sus datos personales recabados por: </w:t>
      </w:r>
      <w:r w:rsidRPr="00492617">
        <w:rPr>
          <w:rFonts w:ascii="Bookman Old Style" w:hAnsi="Bookman Old Style" w:cstheme="majorHAnsi"/>
          <w:b/>
          <w:sz w:val="24"/>
          <w:szCs w:val="24"/>
        </w:rPr>
        <w:t xml:space="preserve"> </w:t>
      </w:r>
      <w:r w:rsidR="00165979" w:rsidRPr="00492617">
        <w:rPr>
          <w:rFonts w:ascii="Bookman Old Style" w:hAnsi="Bookman Old Style" w:cstheme="majorHAnsi"/>
          <w:b/>
          <w:sz w:val="24"/>
          <w:szCs w:val="24"/>
        </w:rPr>
        <w:t xml:space="preserve">SECRETARÍA GENERAL </w:t>
      </w:r>
      <w:r w:rsidRPr="00492617">
        <w:rPr>
          <w:rFonts w:ascii="Bookman Old Style" w:hAnsi="Bookman Old Style" w:cstheme="majorHAnsi"/>
          <w:b/>
          <w:sz w:val="24"/>
          <w:szCs w:val="24"/>
        </w:rPr>
        <w:t>DEL PODER JUDICIAL.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De conformidad con </w:t>
      </w:r>
      <w:r w:rsidR="00165979" w:rsidRPr="00492617">
        <w:rPr>
          <w:rFonts w:ascii="Bookman Old Style" w:hAnsi="Bookman Old Style" w:cstheme="majorHAnsi"/>
          <w:sz w:val="24"/>
          <w:szCs w:val="24"/>
        </w:rPr>
        <w:t xml:space="preserve">el artículo 12 fracción XXVIII 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de la Ley de Orgánica del Poder Judicial del Estado de Durango, la </w:t>
      </w:r>
      <w:r w:rsidR="00165979" w:rsidRPr="00492617">
        <w:rPr>
          <w:rFonts w:ascii="Bookman Old Style" w:hAnsi="Bookman Old Style" w:cstheme="majorHAnsi"/>
          <w:sz w:val="24"/>
          <w:szCs w:val="24"/>
        </w:rPr>
        <w:t>Secretaría General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está facultada para </w:t>
      </w:r>
      <w:r w:rsidR="00165979" w:rsidRPr="00492617">
        <w:rPr>
          <w:rFonts w:ascii="Bookman Old Style" w:hAnsi="Bookman Old Style" w:cstheme="majorHAnsi"/>
          <w:sz w:val="24"/>
          <w:szCs w:val="24"/>
        </w:rPr>
        <w:t xml:space="preserve">registrar los títulos de los profesionales del derecho cuando estos ejerzan la profesión en el territorio del estado. </w:t>
      </w:r>
      <w:r w:rsidR="00165979" w:rsidRPr="00492617">
        <w:rPr>
          <w:rFonts w:ascii="Bookman Old Style" w:hAnsi="Bookman Old Style" w:cstheme="majorHAnsi"/>
          <w:sz w:val="24"/>
          <w:szCs w:val="24"/>
        </w:rPr>
        <w:tab/>
      </w:r>
      <w:r w:rsidRPr="00492617">
        <w:rPr>
          <w:rFonts w:ascii="Bookman Old Style" w:hAnsi="Bookman Old Style" w:cstheme="majorHAnsi"/>
          <w:sz w:val="24"/>
          <w:szCs w:val="24"/>
        </w:rPr>
        <w:t xml:space="preserve"> 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De acuerdo con los artículos 11, 13 y 20 de la Ley de Protección de Datos Personales en Posesión de Sujetos Obligados del Estado de Durango; el personal de la </w:t>
      </w:r>
      <w:r w:rsidR="00DE1A14" w:rsidRPr="00492617">
        <w:rPr>
          <w:rFonts w:ascii="Bookman Old Style" w:hAnsi="Bookman Old Style" w:cstheme="majorHAnsi"/>
          <w:sz w:val="24"/>
          <w:szCs w:val="24"/>
        </w:rPr>
        <w:t>Secretaría General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tratará los datos personales de los solicitantes conforme los principios establecidos previstos en la citada norma.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lastRenderedPageBreak/>
        <w:t xml:space="preserve">La </w:t>
      </w:r>
      <w:r w:rsidR="00DE1A14" w:rsidRPr="00492617">
        <w:rPr>
          <w:rFonts w:ascii="Bookman Old Style" w:hAnsi="Bookman Old Style" w:cstheme="majorHAnsi"/>
          <w:sz w:val="24"/>
          <w:szCs w:val="24"/>
        </w:rPr>
        <w:t>Secretaría General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tiene la atribución de recabar datos personales en posesión del Poder Judicial del Estado de Durango con la siguiente finalidad:</w:t>
      </w:r>
    </w:p>
    <w:p w:rsidR="001C527B" w:rsidRPr="00492617" w:rsidRDefault="00DE1A14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1. Registrar los títulos de los profesionales del derecho que ejerzan la profesión en el territorio del estado.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i/>
          <w:sz w:val="24"/>
          <w:szCs w:val="24"/>
        </w:rPr>
      </w:pPr>
      <w:r w:rsidRPr="00492617">
        <w:rPr>
          <w:rFonts w:ascii="Bookman Old Style" w:hAnsi="Bookman Old Style" w:cstheme="majorHAnsi"/>
          <w:i/>
          <w:sz w:val="24"/>
          <w:szCs w:val="24"/>
        </w:rPr>
        <w:t>¿Qué información recabamos?</w:t>
      </w:r>
    </w:p>
    <w:p w:rsidR="00EC642E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1. Nombre</w:t>
      </w:r>
      <w:r w:rsidR="00EC642E" w:rsidRPr="00492617">
        <w:rPr>
          <w:rFonts w:ascii="Bookman Old Style" w:hAnsi="Bookman Old Style" w:cstheme="majorHAnsi"/>
          <w:sz w:val="24"/>
          <w:szCs w:val="24"/>
        </w:rPr>
        <w:t xml:space="preserve"> (s), apellido (s);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2. Domicilio</w:t>
      </w:r>
      <w:r w:rsidR="00EC642E" w:rsidRPr="00492617">
        <w:rPr>
          <w:rFonts w:ascii="Bookman Old Style" w:hAnsi="Bookman Old Style" w:cstheme="majorHAnsi"/>
          <w:sz w:val="24"/>
          <w:szCs w:val="24"/>
        </w:rPr>
        <w:t>;</w:t>
      </w:r>
    </w:p>
    <w:p w:rsidR="00EC642E" w:rsidRPr="00492617" w:rsidRDefault="00EC642E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3. C.U.R.P;</w:t>
      </w:r>
    </w:p>
    <w:p w:rsidR="00EC642E" w:rsidRPr="00492617" w:rsidRDefault="00EC642E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4. R.F.C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i/>
          <w:sz w:val="24"/>
          <w:szCs w:val="24"/>
        </w:rPr>
      </w:pPr>
      <w:r w:rsidRPr="00492617">
        <w:rPr>
          <w:rFonts w:ascii="Bookman Old Style" w:hAnsi="Bookman Old Style" w:cstheme="majorHAnsi"/>
          <w:i/>
          <w:color w:val="000000"/>
          <w:sz w:val="24"/>
          <w:szCs w:val="24"/>
          <w:shd w:val="clear" w:color="auto" w:fill="FFFFFF"/>
        </w:rPr>
        <w:t>Ninguno de los datos que recolectamos son datos sensibles</w:t>
      </w:r>
      <w:r w:rsidR="00EC642E" w:rsidRPr="00492617">
        <w:rPr>
          <w:rFonts w:ascii="Bookman Old Style" w:hAnsi="Bookman Old Style" w:cstheme="majorHAnsi"/>
          <w:i/>
          <w:color w:val="000000"/>
          <w:sz w:val="24"/>
          <w:szCs w:val="24"/>
          <w:shd w:val="clear" w:color="auto" w:fill="FFFFFF"/>
        </w:rPr>
        <w:t>*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i/>
          <w:sz w:val="24"/>
          <w:szCs w:val="24"/>
        </w:rPr>
      </w:pPr>
      <w:r w:rsidRPr="00492617">
        <w:rPr>
          <w:rFonts w:ascii="Bookman Old Style" w:hAnsi="Bookman Old Style" w:cstheme="majorHAnsi"/>
          <w:i/>
          <w:color w:val="000000"/>
          <w:sz w:val="24"/>
          <w:szCs w:val="24"/>
          <w:shd w:val="clear" w:color="auto" w:fill="FFFFFF"/>
        </w:rPr>
        <w:t>¿Para qué fines recabamos tus datos personales?</w:t>
      </w:r>
    </w:p>
    <w:p w:rsidR="001C527B" w:rsidRPr="00492617" w:rsidRDefault="00EC642E" w:rsidP="001C527B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Para registrar los títulos de los profesionales del derecho. 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El personal de la </w:t>
      </w:r>
      <w:r w:rsidR="00EC642E" w:rsidRPr="00492617">
        <w:rPr>
          <w:rFonts w:ascii="Bookman Old Style" w:hAnsi="Bookman Old Style" w:cstheme="majorHAnsi"/>
          <w:sz w:val="24"/>
          <w:szCs w:val="24"/>
        </w:rPr>
        <w:t>Secretaría General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se compromete a que los datos recabados serán tratados bajo las más estrictas medidas de seguridad que garanticen su confidencialidad, permaneciendo siempre protegidos y solo para </w:t>
      </w:r>
      <w:r w:rsidR="00EC642E" w:rsidRPr="00492617">
        <w:rPr>
          <w:rFonts w:ascii="Bookman Old Style" w:hAnsi="Bookman Old Style" w:cstheme="majorHAnsi"/>
          <w:sz w:val="24"/>
          <w:szCs w:val="24"/>
        </w:rPr>
        <w:t xml:space="preserve">el trámite de registro de títulos de </w:t>
      </w:r>
      <w:r w:rsidR="00286C5B" w:rsidRPr="00492617">
        <w:rPr>
          <w:rFonts w:ascii="Bookman Old Style" w:hAnsi="Bookman Old Style" w:cstheme="majorHAnsi"/>
          <w:sz w:val="24"/>
          <w:szCs w:val="24"/>
        </w:rPr>
        <w:t xml:space="preserve">profesionales del derecho. 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  <w:shd w:val="clear" w:color="auto" w:fill="FFFFFF"/>
        </w:rPr>
      </w:pPr>
      <w:r w:rsidRPr="00492617">
        <w:rPr>
          <w:rFonts w:ascii="Bookman Old Style" w:hAnsi="Bookman Old Style" w:cstheme="majorHAnsi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otorgado.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Los mecanismos que se han implementado para el ejercicio de los derechos ARCO mencionados en el párrafo anterior, podrán ser ejecutados a través de la presentación de la solicitud en el módulo de la Unidad de Transparencia del Poder Judicial del Estado de Durango, ubicado en calle Zaragoza esq. Con 5 de febrero de la Zona Centro C.P. 34000, en la ciudad de Durango Dgo con número de teléfono 01(618) 8114712 ext. 215, correo electrónico: </w:t>
      </w:r>
      <w:hyperlink r:id="rId5" w:history="1">
        <w:r w:rsidRPr="00492617">
          <w:rPr>
            <w:rStyle w:val="Hipervnculo"/>
            <w:rFonts w:ascii="Bookman Old Style" w:hAnsi="Bookman Old Style" w:cstheme="majorHAnsi"/>
            <w:sz w:val="24"/>
            <w:szCs w:val="24"/>
          </w:rPr>
          <w:t>transparencia@pjdgo.gob.mx</w:t>
        </w:r>
      </w:hyperlink>
      <w:r w:rsidRPr="00492617">
        <w:rPr>
          <w:rFonts w:ascii="Bookman Old Style" w:hAnsi="Bookman Old Style" w:cstheme="majorHAnsi"/>
          <w:sz w:val="24"/>
          <w:szCs w:val="24"/>
        </w:rPr>
        <w:t xml:space="preserve"> o en la </w:t>
      </w:r>
      <w:r w:rsidR="00315E19" w:rsidRPr="00492617">
        <w:rPr>
          <w:rFonts w:ascii="Bookman Old Style" w:hAnsi="Bookman Old Style" w:cstheme="majorHAnsi"/>
          <w:sz w:val="24"/>
          <w:szCs w:val="24"/>
        </w:rPr>
        <w:t>P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lataforma Nacional de Transparencia </w:t>
      </w:r>
      <w:r w:rsidR="00315E19" w:rsidRPr="00492617">
        <w:rPr>
          <w:rStyle w:val="Hipervnculo"/>
          <w:rFonts w:ascii="Bookman Old Style" w:hAnsi="Bookman Old Style" w:cstheme="majorHAnsi"/>
          <w:sz w:val="24"/>
          <w:szCs w:val="24"/>
        </w:rPr>
        <w:t>https://www.plataformadetransparencia.org.mx</w:t>
      </w:r>
      <w:r w:rsidRPr="00492617">
        <w:rPr>
          <w:rFonts w:ascii="Bookman Old Style" w:hAnsi="Bookman Old Style" w:cstheme="majorHAnsi"/>
          <w:sz w:val="24"/>
          <w:szCs w:val="24"/>
        </w:rPr>
        <w:t>. Para mayor información comunicarse al teléfono (618) 8114712 EXT.215 y 257.</w:t>
      </w:r>
    </w:p>
    <w:p w:rsidR="001C527B" w:rsidRPr="00492617" w:rsidRDefault="009E0C8A" w:rsidP="001C527B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>Secretaría General le</w:t>
      </w:r>
      <w:r w:rsidR="001C527B" w:rsidRPr="00492617">
        <w:rPr>
          <w:rFonts w:ascii="Bookman Old Style" w:hAnsi="Bookman Old Style" w:cstheme="majorHAnsi"/>
          <w:sz w:val="24"/>
          <w:szCs w:val="24"/>
        </w:rPr>
        <w:t xml:space="preserve"> garantiza que su información personal no será transferida a terceros, salvo que lo solicite la autoridad competente. Nos reservamos el derecho de realizar modificaciones o actualizaciones al presente aviso de privacidad, esto en virtud de dar cumplimiento a reformas legislativas, disposiciones normativas o nuevos requerimientos para el cumplimiento de nuestra función. </w:t>
      </w:r>
    </w:p>
    <w:p w:rsidR="001C527B" w:rsidRPr="00492617" w:rsidRDefault="001C527B" w:rsidP="001C527B">
      <w:pPr>
        <w:jc w:val="both"/>
        <w:rPr>
          <w:rFonts w:ascii="Bookman Old Style" w:hAnsi="Bookman Old Style" w:cstheme="majorHAnsi"/>
          <w:i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lastRenderedPageBreak/>
        <w:t xml:space="preserve">Nos comprometemos a mantenerlo informado sobre los cambios que pueda sufrir el presente aviso de privacidad publicado en nuestro portal de internet </w:t>
      </w:r>
      <w:r w:rsidRPr="00492617">
        <w:rPr>
          <w:rStyle w:val="Hipervnculo"/>
          <w:rFonts w:ascii="Bookman Old Style" w:hAnsi="Bookman Old Style" w:cstheme="majorHAnsi"/>
          <w:sz w:val="24"/>
          <w:szCs w:val="24"/>
        </w:rPr>
        <w:t>http://pjdgo.gob.mx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en la sección </w:t>
      </w:r>
      <w:r w:rsidRPr="00492617">
        <w:rPr>
          <w:rFonts w:ascii="Bookman Old Style" w:hAnsi="Bookman Old Style" w:cstheme="majorHAnsi"/>
          <w:i/>
          <w:sz w:val="24"/>
          <w:szCs w:val="24"/>
        </w:rPr>
        <w:t>Aviso de Privacidad.</w:t>
      </w:r>
      <w:r w:rsidR="00D64CAB" w:rsidRPr="00492617">
        <w:rPr>
          <w:rFonts w:ascii="Bookman Old Style" w:hAnsi="Bookman Old Style" w:cstheme="majorHAnsi"/>
          <w:sz w:val="24"/>
          <w:szCs w:val="24"/>
        </w:rPr>
        <w:t xml:space="preserve"> </w:t>
      </w:r>
      <w:bookmarkStart w:id="1" w:name="_Hlk534888668"/>
      <w:r w:rsidR="00D64CAB" w:rsidRPr="00492617">
        <w:rPr>
          <w:rStyle w:val="Hipervnculo"/>
          <w:rFonts w:ascii="Bookman Old Style" w:hAnsi="Bookman Old Style" w:cstheme="majorHAnsi"/>
          <w:sz w:val="24"/>
          <w:szCs w:val="24"/>
        </w:rPr>
        <w:t>http://pjdgo.gob.mx/avisos-de-privacidad/</w:t>
      </w:r>
    </w:p>
    <w:bookmarkEnd w:id="1"/>
    <w:p w:rsidR="001C527B" w:rsidRPr="00492617" w:rsidRDefault="001C527B" w:rsidP="001C527B">
      <w:pPr>
        <w:jc w:val="both"/>
        <w:rPr>
          <w:rFonts w:ascii="Bookman Old Style" w:hAnsi="Bookman Old Style" w:cstheme="majorHAnsi"/>
          <w:i/>
          <w:sz w:val="24"/>
          <w:szCs w:val="24"/>
        </w:rPr>
      </w:pPr>
    </w:p>
    <w:p w:rsidR="009E0C8A" w:rsidRPr="00492617" w:rsidRDefault="009E0C8A" w:rsidP="009E0C8A">
      <w:pPr>
        <w:rPr>
          <w:rFonts w:ascii="Bookman Old Style" w:hAnsi="Bookman Old Style" w:cstheme="majorHAnsi"/>
          <w:i/>
          <w:sz w:val="24"/>
          <w:szCs w:val="24"/>
        </w:rPr>
      </w:pPr>
      <w:bookmarkStart w:id="2" w:name="_Hlk529523187"/>
    </w:p>
    <w:p w:rsidR="001C527B" w:rsidRPr="00492617" w:rsidRDefault="001C527B" w:rsidP="001773D1">
      <w:pPr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492617">
        <w:rPr>
          <w:rFonts w:ascii="Bookman Old Style" w:hAnsi="Bookman Old Style" w:cstheme="majorHAnsi"/>
          <w:b/>
          <w:sz w:val="24"/>
          <w:szCs w:val="24"/>
        </w:rPr>
        <w:t>AVISO DE PRIVACIDAD SIMPLIFICADO</w:t>
      </w:r>
    </w:p>
    <w:p w:rsidR="001773D1" w:rsidRPr="00492617" w:rsidRDefault="001773D1" w:rsidP="001773D1">
      <w:pPr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:rsidR="001C527B" w:rsidRPr="00492617" w:rsidRDefault="001C527B" w:rsidP="00E36217">
      <w:pPr>
        <w:jc w:val="both"/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La </w:t>
      </w:r>
      <w:r w:rsidR="009E0C8A" w:rsidRPr="00492617">
        <w:rPr>
          <w:rFonts w:ascii="Bookman Old Style" w:hAnsi="Bookman Old Style" w:cstheme="majorHAnsi"/>
          <w:sz w:val="24"/>
          <w:szCs w:val="24"/>
        </w:rPr>
        <w:t>Secretaría General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del Poder Judicial del Estado de Durango con domicilio en calle Zaragoza sin número esquina con 5 de febrero, zona centro C.P. 34000, Durango, Dgo. En cumplimiento con lo dispuesto en la Ley General de Protección de Datos Personales en Posesión de Sujeto Obligados y la normativa estatal, hace de su conocimiento que es responsable de recabar sus datos personales, del uso que se le dé a los mismos, así como de su protección. Los datos serán recabados </w:t>
      </w:r>
      <w:r w:rsidR="009E0C8A" w:rsidRPr="00492617">
        <w:rPr>
          <w:rFonts w:ascii="Bookman Old Style" w:hAnsi="Bookman Old Style" w:cstheme="majorHAnsi"/>
          <w:sz w:val="24"/>
          <w:szCs w:val="24"/>
        </w:rPr>
        <w:t>con la finalidad de dar trámite al registro de títulos de profesionales del derecho que ejerzan la carrera en el territorio del estado.</w:t>
      </w:r>
      <w:r w:rsidRPr="00492617">
        <w:rPr>
          <w:rFonts w:ascii="Bookman Old Style" w:hAnsi="Bookman Old Style" w:cstheme="majorHAnsi"/>
          <w:sz w:val="24"/>
          <w:szCs w:val="24"/>
        </w:rPr>
        <w:t xml:space="preserve"> La trasferencia que pudiera realizarse de sus datos personales será a través de un mandado hecho por la autoridad competente. </w:t>
      </w:r>
    </w:p>
    <w:p w:rsidR="001C527B" w:rsidRPr="00492617" w:rsidRDefault="001C527B" w:rsidP="00E36217">
      <w:pPr>
        <w:jc w:val="both"/>
        <w:rPr>
          <w:rFonts w:ascii="Bookman Old Style" w:hAnsi="Bookman Old Style" w:cstheme="majorHAnsi"/>
          <w:sz w:val="24"/>
          <w:szCs w:val="24"/>
          <w:shd w:val="clear" w:color="auto" w:fill="FFFFFF"/>
        </w:rPr>
      </w:pPr>
      <w:r w:rsidRPr="00492617">
        <w:rPr>
          <w:rFonts w:ascii="Bookman Old Style" w:hAnsi="Bookman Old Style" w:cstheme="majorHAnsi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otorgado.</w:t>
      </w:r>
    </w:p>
    <w:p w:rsidR="001C527B" w:rsidRPr="00492617" w:rsidRDefault="001C527B" w:rsidP="00E36217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Bookman Old Style" w:hAnsi="Bookman Old Style" w:cstheme="majorHAnsi"/>
        </w:rPr>
      </w:pPr>
      <w:r w:rsidRPr="00492617">
        <w:rPr>
          <w:rFonts w:ascii="Bookman Old Style" w:hAnsi="Bookman Old Style" w:cstheme="majorHAnsi"/>
        </w:rPr>
        <w:t>Para el ejercicio de los derechos ARCO mencionados en el párrafo anterior, podrán ser ejecutados a través de la presentación de la solicitud correspondiente en el módulo de la Unidad de Transparencia del Poder Judicial del Estado de Durango</w:t>
      </w:r>
      <w:r w:rsidR="00315E19" w:rsidRPr="00492617">
        <w:rPr>
          <w:rFonts w:ascii="Bookman Old Style" w:hAnsi="Bookman Old Style" w:cstheme="majorHAnsi"/>
        </w:rPr>
        <w:t xml:space="preserve"> </w:t>
      </w:r>
      <w:bookmarkStart w:id="3" w:name="_Hlk534888714"/>
      <w:r w:rsidR="00315E19" w:rsidRPr="00492617">
        <w:rPr>
          <w:rFonts w:ascii="Bookman Old Style" w:hAnsi="Bookman Old Style" w:cstheme="majorHAnsi"/>
        </w:rPr>
        <w:t xml:space="preserve">o a través de la Plataforma Nacional de Transparencia. </w:t>
      </w:r>
      <w:hyperlink r:id="rId6" w:history="1">
        <w:r w:rsidR="00315E19" w:rsidRPr="00492617">
          <w:rPr>
            <w:rStyle w:val="Hipervnculo"/>
            <w:rFonts w:ascii="Bookman Old Style" w:hAnsi="Bookman Old Style" w:cstheme="majorHAnsi"/>
          </w:rPr>
          <w:t>https://www.plataformadetransparencia.org.mx</w:t>
        </w:r>
      </w:hyperlink>
      <w:r w:rsidR="00315E19" w:rsidRPr="00492617">
        <w:rPr>
          <w:rFonts w:ascii="Bookman Old Style" w:hAnsi="Bookman Old Style" w:cstheme="majorHAnsi"/>
        </w:rPr>
        <w:t xml:space="preserve"> </w:t>
      </w:r>
    </w:p>
    <w:bookmarkEnd w:id="3"/>
    <w:p w:rsidR="0035060F" w:rsidRPr="00492617" w:rsidRDefault="001C527B" w:rsidP="0035060F">
      <w:pPr>
        <w:jc w:val="both"/>
        <w:rPr>
          <w:rFonts w:ascii="Bookman Old Style" w:hAnsi="Bookman Old Style" w:cstheme="majorHAnsi"/>
          <w:i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Puede consultar nuestro aviso de privacidad integral en el sitio de internet del Sujeto Obligado: </w:t>
      </w:r>
      <w:hyperlink r:id="rId7" w:history="1">
        <w:r w:rsidR="009E0C8A" w:rsidRPr="00492617">
          <w:rPr>
            <w:rStyle w:val="Hipervnculo"/>
            <w:rFonts w:ascii="Bookman Old Style" w:hAnsi="Bookman Old Style" w:cstheme="majorHAnsi"/>
            <w:sz w:val="24"/>
            <w:szCs w:val="24"/>
          </w:rPr>
          <w:t>http://pjdgo.gob.mx/transparencia</w:t>
        </w:r>
      </w:hyperlink>
      <w:r w:rsidR="00D254A0" w:rsidRPr="00492617">
        <w:rPr>
          <w:rStyle w:val="Hipervnculo"/>
          <w:rFonts w:ascii="Bookman Old Style" w:hAnsi="Bookman Old Style" w:cstheme="majorHAnsi"/>
          <w:color w:val="auto"/>
          <w:sz w:val="24"/>
          <w:szCs w:val="24"/>
          <w:u w:val="none"/>
        </w:rPr>
        <w:t xml:space="preserve"> </w:t>
      </w:r>
      <w:r w:rsidR="009E0C8A" w:rsidRPr="00492617">
        <w:rPr>
          <w:rStyle w:val="Hipervnculo"/>
          <w:rFonts w:ascii="Bookman Old Style" w:hAnsi="Bookman Old Style" w:cstheme="majorHAnsi"/>
          <w:color w:val="auto"/>
          <w:sz w:val="24"/>
          <w:szCs w:val="24"/>
          <w:u w:val="none"/>
        </w:rPr>
        <w:t xml:space="preserve">apartado </w:t>
      </w:r>
      <w:r w:rsidR="009E0C8A" w:rsidRPr="00492617">
        <w:rPr>
          <w:rStyle w:val="Hipervnculo"/>
          <w:rFonts w:ascii="Bookman Old Style" w:hAnsi="Bookman Old Style" w:cstheme="majorHAnsi"/>
          <w:i/>
          <w:color w:val="auto"/>
          <w:sz w:val="24"/>
          <w:szCs w:val="24"/>
          <w:u w:val="none"/>
        </w:rPr>
        <w:t>Avisos de Privacidad</w:t>
      </w:r>
      <w:r w:rsidR="003F6DBA" w:rsidRPr="00492617">
        <w:rPr>
          <w:rStyle w:val="Hipervnculo"/>
          <w:rFonts w:ascii="Bookman Old Style" w:hAnsi="Bookman Old Style" w:cstheme="majorHAnsi"/>
          <w:i/>
          <w:color w:val="auto"/>
          <w:sz w:val="24"/>
          <w:szCs w:val="24"/>
          <w:u w:val="none"/>
        </w:rPr>
        <w:t>.</w:t>
      </w:r>
      <w:r w:rsidR="0035060F" w:rsidRPr="00492617">
        <w:rPr>
          <w:rStyle w:val="Hipervnculo"/>
          <w:rFonts w:ascii="Bookman Old Style" w:hAnsi="Bookman Old Style" w:cstheme="majorHAnsi"/>
          <w:sz w:val="24"/>
          <w:szCs w:val="24"/>
        </w:rPr>
        <w:t xml:space="preserve"> http://pjdgo.gob.mx/avisos-de-privacidad/</w:t>
      </w:r>
    </w:p>
    <w:p w:rsidR="001C527B" w:rsidRPr="00492617" w:rsidRDefault="001C527B" w:rsidP="00E36217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Bookman Old Style" w:hAnsi="Bookman Old Style" w:cstheme="majorHAnsi"/>
          <w:u w:val="single"/>
        </w:rPr>
      </w:pPr>
    </w:p>
    <w:p w:rsidR="001C527B" w:rsidRPr="00492617" w:rsidRDefault="001C527B" w:rsidP="001C527B">
      <w:pPr>
        <w:rPr>
          <w:rFonts w:ascii="Bookman Old Style" w:hAnsi="Bookman Old Style" w:cstheme="majorHAnsi"/>
          <w:sz w:val="24"/>
          <w:szCs w:val="24"/>
        </w:rPr>
      </w:pPr>
    </w:p>
    <w:bookmarkEnd w:id="2"/>
    <w:p w:rsidR="001C527B" w:rsidRPr="00492617" w:rsidRDefault="001C527B" w:rsidP="001C527B">
      <w:pPr>
        <w:rPr>
          <w:rFonts w:ascii="Bookman Old Style" w:hAnsi="Bookman Old Style" w:cstheme="majorHAnsi"/>
          <w:sz w:val="24"/>
          <w:szCs w:val="24"/>
        </w:rPr>
      </w:pPr>
    </w:p>
    <w:p w:rsidR="001C527B" w:rsidRPr="00492617" w:rsidRDefault="001C527B">
      <w:pPr>
        <w:rPr>
          <w:rFonts w:ascii="Bookman Old Style" w:hAnsi="Bookman Old Style" w:cstheme="majorHAnsi"/>
          <w:sz w:val="24"/>
          <w:szCs w:val="24"/>
        </w:rPr>
      </w:pPr>
      <w:r w:rsidRPr="00492617">
        <w:rPr>
          <w:rFonts w:ascii="Bookman Old Style" w:hAnsi="Bookman Old Style" w:cstheme="majorHAnsi"/>
          <w:sz w:val="24"/>
          <w:szCs w:val="24"/>
        </w:rPr>
        <w:t xml:space="preserve"> </w:t>
      </w:r>
    </w:p>
    <w:sectPr w:rsidR="001C527B" w:rsidRPr="00492617" w:rsidSect="00285F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2CF"/>
    <w:multiLevelType w:val="hybridMultilevel"/>
    <w:tmpl w:val="F676C9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C3B"/>
    <w:multiLevelType w:val="hybridMultilevel"/>
    <w:tmpl w:val="0122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7B"/>
    <w:rsid w:val="00165979"/>
    <w:rsid w:val="001773D1"/>
    <w:rsid w:val="001C527B"/>
    <w:rsid w:val="00286C5B"/>
    <w:rsid w:val="00315E19"/>
    <w:rsid w:val="0035060F"/>
    <w:rsid w:val="003F6DBA"/>
    <w:rsid w:val="00492617"/>
    <w:rsid w:val="0051257C"/>
    <w:rsid w:val="0056061C"/>
    <w:rsid w:val="007F505B"/>
    <w:rsid w:val="009E0C8A"/>
    <w:rsid w:val="00B35BEA"/>
    <w:rsid w:val="00D254A0"/>
    <w:rsid w:val="00D64CAB"/>
    <w:rsid w:val="00DE1A14"/>
    <w:rsid w:val="00E36217"/>
    <w:rsid w:val="00EC642E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B65EC-439D-4534-B256-2170C5F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2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52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E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jdgo.gob.mx/transpar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aformadetransparencia.org.mx" TargetMode="External"/><Relationship Id="rId5" Type="http://schemas.openxmlformats.org/officeDocument/2006/relationships/hyperlink" Target="mailto:transparencia@pjdgo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2019-01-10T18:59:00Z</cp:lastPrinted>
  <dcterms:created xsi:type="dcterms:W3CDTF">2019-01-09T20:18:00Z</dcterms:created>
  <dcterms:modified xsi:type="dcterms:W3CDTF">2019-01-18T19:32:00Z</dcterms:modified>
</cp:coreProperties>
</file>